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68" w:rsidRPr="00715202" w:rsidRDefault="00316A29" w:rsidP="00715202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715202">
        <w:rPr>
          <w:rFonts w:ascii="Verdana" w:hAnsi="Verdana"/>
          <w:b/>
          <w:sz w:val="24"/>
          <w:szCs w:val="24"/>
        </w:rPr>
        <w:t>Redukcja uderzeń gorąca już dziś!</w:t>
      </w:r>
    </w:p>
    <w:p w:rsidR="00CC4BCE" w:rsidRPr="00715202" w:rsidRDefault="00715202" w:rsidP="00715202">
      <w:pPr>
        <w:spacing w:line="276" w:lineRule="auto"/>
        <w:jc w:val="both"/>
        <w:rPr>
          <w:rFonts w:ascii="Verdana" w:hAnsi="Verdana"/>
          <w:b/>
          <w:sz w:val="24"/>
        </w:rPr>
      </w:pPr>
      <w:r w:rsidRPr="00715202">
        <w:rPr>
          <w:rFonts w:ascii="Verdana" w:hAnsi="Verdana"/>
          <w:b/>
          <w:sz w:val="24"/>
        </w:rPr>
        <w:t>Okres menopauzy wiąże się z wieloma zmianami hormonalnymi, na które trzeba się przygotować. W wyniku tych zmian, kobietom dolegają między innymi uderzenia gorąca, które znacząco przeszkadzają w normalnym funkcjonowaniu: utrudniają zasypianie, przychodzą bez zapowiedzi. Niestety, nie jest to problem marginalny, p</w:t>
      </w:r>
      <w:r w:rsidR="004929D9" w:rsidRPr="00715202">
        <w:rPr>
          <w:rFonts w:ascii="Verdana" w:hAnsi="Verdana"/>
          <w:b/>
          <w:sz w:val="24"/>
        </w:rPr>
        <w:t xml:space="preserve">onad </w:t>
      </w:r>
      <w:r w:rsidR="004304B3" w:rsidRPr="00715202">
        <w:rPr>
          <w:rFonts w:ascii="Verdana" w:hAnsi="Verdana"/>
          <w:b/>
          <w:sz w:val="24"/>
        </w:rPr>
        <w:t>77</w:t>
      </w:r>
      <w:r w:rsidRPr="00715202">
        <w:rPr>
          <w:rFonts w:ascii="Verdana" w:hAnsi="Verdana"/>
          <w:b/>
          <w:sz w:val="24"/>
        </w:rPr>
        <w:t>% Polek uważa je za</w:t>
      </w:r>
      <w:r w:rsidR="009A3129">
        <w:rPr>
          <w:rFonts w:ascii="Verdana" w:hAnsi="Verdana"/>
          <w:b/>
          <w:sz w:val="24"/>
        </w:rPr>
        <w:t xml:space="preserve"> </w:t>
      </w:r>
      <w:r w:rsidRPr="00715202">
        <w:rPr>
          <w:rFonts w:ascii="Verdana" w:hAnsi="Verdana"/>
          <w:b/>
          <w:sz w:val="24"/>
        </w:rPr>
        <w:t>charakterystyczną dolegliwość okresu przekwitania</w:t>
      </w:r>
      <w:r w:rsidR="00F15F8D" w:rsidRPr="00715202">
        <w:rPr>
          <w:rFonts w:ascii="Verdana" w:hAnsi="Verdana"/>
          <w:b/>
          <w:sz w:val="24"/>
        </w:rPr>
        <w:t>*</w:t>
      </w:r>
      <w:r w:rsidR="004929D9" w:rsidRPr="00715202">
        <w:rPr>
          <w:rFonts w:ascii="Verdana" w:hAnsi="Verdana"/>
          <w:b/>
          <w:sz w:val="24"/>
        </w:rPr>
        <w:t>.</w:t>
      </w:r>
      <w:r w:rsidR="00F51F2D" w:rsidRPr="00715202">
        <w:rPr>
          <w:rFonts w:ascii="Verdana" w:hAnsi="Verdana"/>
          <w:b/>
          <w:sz w:val="24"/>
        </w:rPr>
        <w:t xml:space="preserve"> Jak sobie z nimi poradzić? Wyjaśnia prof. dr hab. n. med. Romuald Dębski, ginekolog i endokrynolog, ekspert portalu „Zdrowa ONA”. </w:t>
      </w:r>
    </w:p>
    <w:p w:rsidR="00823DFC" w:rsidRPr="00715202" w:rsidRDefault="00F65BC7" w:rsidP="00715202">
      <w:pPr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Jednym ze wczesnych oznak okresu menopauzy jest u</w:t>
      </w:r>
      <w:r w:rsidR="00823DFC" w:rsidRPr="00715202">
        <w:rPr>
          <w:rFonts w:ascii="Verdana" w:hAnsi="Verdana"/>
          <w:sz w:val="24"/>
        </w:rPr>
        <w:t>czucie ciepła, które pojawia się nagle w okolicach klatki piersiowej i szyi, a dalej przesuwa się w kierunku twarzy</w:t>
      </w:r>
      <w:r>
        <w:rPr>
          <w:rFonts w:ascii="Verdana" w:hAnsi="Verdana"/>
          <w:sz w:val="24"/>
        </w:rPr>
        <w:t xml:space="preserve">. Uderzeniom gorąca często towarzyszą też </w:t>
      </w:r>
      <w:r w:rsidR="00F15F8D" w:rsidRPr="00715202">
        <w:rPr>
          <w:rFonts w:ascii="Verdana" w:hAnsi="Verdana"/>
          <w:sz w:val="24"/>
        </w:rPr>
        <w:t>dreszcze</w:t>
      </w:r>
      <w:r>
        <w:rPr>
          <w:rFonts w:ascii="Verdana" w:hAnsi="Verdana"/>
          <w:sz w:val="24"/>
        </w:rPr>
        <w:t xml:space="preserve"> czy nawet zlewne poty, a s</w:t>
      </w:r>
      <w:r w:rsidR="00823DFC" w:rsidRPr="00715202">
        <w:rPr>
          <w:rFonts w:ascii="Verdana" w:hAnsi="Verdana"/>
          <w:sz w:val="24"/>
        </w:rPr>
        <w:t>tan ten może trwać od kilku se</w:t>
      </w:r>
      <w:r>
        <w:rPr>
          <w:rFonts w:ascii="Verdana" w:hAnsi="Verdana"/>
          <w:sz w:val="24"/>
        </w:rPr>
        <w:t xml:space="preserve">kund do kilkunastu minut i nawracać. </w:t>
      </w:r>
    </w:p>
    <w:p w:rsidR="003A41F9" w:rsidRPr="00715202" w:rsidRDefault="003A41F9" w:rsidP="00715202">
      <w:pPr>
        <w:spacing w:line="276" w:lineRule="auto"/>
        <w:jc w:val="center"/>
        <w:rPr>
          <w:rFonts w:ascii="Verdana" w:hAnsi="Verdana"/>
          <w:b/>
          <w:sz w:val="24"/>
        </w:rPr>
      </w:pPr>
      <w:r w:rsidRPr="00715202">
        <w:rPr>
          <w:rFonts w:ascii="Verdana" w:hAnsi="Verdana"/>
          <w:b/>
          <w:sz w:val="24"/>
        </w:rPr>
        <w:t>Skąd bierze się uczucie ciepła?</w:t>
      </w:r>
    </w:p>
    <w:p w:rsidR="00D83C8B" w:rsidRPr="00715202" w:rsidRDefault="003A41F9" w:rsidP="00715202">
      <w:pPr>
        <w:spacing w:line="276" w:lineRule="auto"/>
        <w:jc w:val="both"/>
        <w:rPr>
          <w:rFonts w:ascii="Verdana" w:hAnsi="Verdana"/>
          <w:sz w:val="24"/>
        </w:rPr>
      </w:pPr>
      <w:r w:rsidRPr="00715202">
        <w:rPr>
          <w:rFonts w:ascii="Verdana" w:hAnsi="Verdana"/>
          <w:sz w:val="24"/>
        </w:rPr>
        <w:t>Uderzenia gorąca</w:t>
      </w:r>
      <w:r w:rsidR="00D83C8B" w:rsidRPr="00715202">
        <w:rPr>
          <w:rFonts w:ascii="Verdana" w:hAnsi="Verdana"/>
          <w:sz w:val="24"/>
        </w:rPr>
        <w:t xml:space="preserve"> są skutkiem zaburzeń naczynioworuchowych i związanych z </w:t>
      </w:r>
      <w:r w:rsidR="00920CD6" w:rsidRPr="00715202">
        <w:rPr>
          <w:rFonts w:ascii="Verdana" w:hAnsi="Verdana"/>
          <w:sz w:val="24"/>
        </w:rPr>
        <w:t>nimi</w:t>
      </w:r>
      <w:r w:rsidR="00D83C8B" w:rsidRPr="00715202">
        <w:rPr>
          <w:rFonts w:ascii="Verdana" w:hAnsi="Verdana"/>
          <w:sz w:val="24"/>
        </w:rPr>
        <w:t xml:space="preserve">, gwałtownych zmian temperatury. </w:t>
      </w:r>
      <w:r w:rsidRPr="00715202">
        <w:rPr>
          <w:rFonts w:ascii="Verdana" w:hAnsi="Verdana"/>
          <w:sz w:val="24"/>
        </w:rPr>
        <w:t xml:space="preserve">Wiążą się ze zmniejszeniem stężenia estradiolu – najbardziej aktywnego hormonu wśród estrogenów. </w:t>
      </w:r>
      <w:r w:rsidR="00F15F8D" w:rsidRPr="00715202">
        <w:rPr>
          <w:rFonts w:ascii="Verdana" w:hAnsi="Verdana"/>
          <w:sz w:val="24"/>
        </w:rPr>
        <w:t>J</w:t>
      </w:r>
      <w:r w:rsidR="00920CD6" w:rsidRPr="00715202">
        <w:rPr>
          <w:rFonts w:ascii="Verdana" w:hAnsi="Verdana"/>
          <w:sz w:val="24"/>
        </w:rPr>
        <w:t>est</w:t>
      </w:r>
      <w:r w:rsidR="00F15F8D" w:rsidRPr="00715202">
        <w:rPr>
          <w:rFonts w:ascii="Verdana" w:hAnsi="Verdana"/>
          <w:sz w:val="24"/>
        </w:rPr>
        <w:t xml:space="preserve"> to więc efekt </w:t>
      </w:r>
      <w:r w:rsidRPr="00715202">
        <w:rPr>
          <w:rFonts w:ascii="Verdana" w:hAnsi="Verdana"/>
          <w:sz w:val="24"/>
        </w:rPr>
        <w:t>zaburze</w:t>
      </w:r>
      <w:r w:rsidR="00920CD6" w:rsidRPr="00715202">
        <w:rPr>
          <w:rFonts w:ascii="Verdana" w:hAnsi="Verdana"/>
          <w:sz w:val="24"/>
        </w:rPr>
        <w:t>ń</w:t>
      </w:r>
      <w:r w:rsidRPr="00715202">
        <w:rPr>
          <w:rFonts w:ascii="Verdana" w:hAnsi="Verdana"/>
          <w:sz w:val="24"/>
        </w:rPr>
        <w:t xml:space="preserve"> regulacji ho</w:t>
      </w:r>
      <w:r w:rsidR="005F3A6F" w:rsidRPr="00715202">
        <w:rPr>
          <w:rFonts w:ascii="Verdana" w:hAnsi="Verdana"/>
          <w:sz w:val="24"/>
        </w:rPr>
        <w:t>rmonalnej.</w:t>
      </w:r>
    </w:p>
    <w:p w:rsidR="00D83C8B" w:rsidRPr="00715202" w:rsidRDefault="00920CD6" w:rsidP="00715202">
      <w:pPr>
        <w:spacing w:line="276" w:lineRule="auto"/>
        <w:jc w:val="center"/>
        <w:rPr>
          <w:rFonts w:ascii="Verdana" w:hAnsi="Verdana"/>
          <w:b/>
          <w:sz w:val="24"/>
        </w:rPr>
      </w:pPr>
      <w:r w:rsidRPr="00715202">
        <w:rPr>
          <w:rFonts w:ascii="Verdana" w:hAnsi="Verdana"/>
          <w:b/>
          <w:sz w:val="24"/>
        </w:rPr>
        <w:t>Gorąca burza hormonalna</w:t>
      </w:r>
    </w:p>
    <w:p w:rsidR="00920CD6" w:rsidRPr="00715202" w:rsidRDefault="00920CD6" w:rsidP="00715202">
      <w:pPr>
        <w:spacing w:line="276" w:lineRule="auto"/>
        <w:jc w:val="both"/>
        <w:rPr>
          <w:rFonts w:ascii="Verdana" w:hAnsi="Verdana"/>
          <w:sz w:val="24"/>
        </w:rPr>
      </w:pPr>
      <w:r w:rsidRPr="00715202">
        <w:rPr>
          <w:rFonts w:ascii="Verdana" w:hAnsi="Verdana"/>
          <w:sz w:val="24"/>
        </w:rPr>
        <w:t>Poziom estrogenu</w:t>
      </w:r>
      <w:r w:rsidR="00C70476" w:rsidRPr="00715202">
        <w:rPr>
          <w:rFonts w:ascii="Verdana" w:hAnsi="Verdana"/>
          <w:sz w:val="24"/>
        </w:rPr>
        <w:t xml:space="preserve"> zmienia się wraz z wiekiem, dlatego w okresie przekwitania trzeba zwrócić szczególną uwagę na uzupełnienie hormonu, aby uniknąć szkodliwych dolegliwości. Kobieta podczas menopauzy staje w centrum prawdziwej burzy hormonalnej. </w:t>
      </w:r>
      <w:r w:rsidR="00FE1B27" w:rsidRPr="00715202">
        <w:rPr>
          <w:rFonts w:ascii="Verdana" w:hAnsi="Verdana"/>
          <w:sz w:val="24"/>
        </w:rPr>
        <w:t xml:space="preserve">Nagłe uderzenia gorąca, zimne poty, wypieki na twarzy, rozdrażnione emocje i huśtawka nastrojów </w:t>
      </w:r>
      <w:r w:rsidR="002F72F3" w:rsidRPr="00715202">
        <w:rPr>
          <w:rFonts w:ascii="Verdana" w:hAnsi="Verdana"/>
          <w:sz w:val="24"/>
        </w:rPr>
        <w:t>– to</w:t>
      </w:r>
      <w:r w:rsidR="00FE1B27" w:rsidRPr="00715202">
        <w:rPr>
          <w:rFonts w:ascii="Verdana" w:hAnsi="Verdana"/>
          <w:sz w:val="24"/>
        </w:rPr>
        <w:t xml:space="preserve"> efekty </w:t>
      </w:r>
      <w:r w:rsidR="0010103B" w:rsidRPr="00715202">
        <w:rPr>
          <w:rFonts w:ascii="Verdana" w:hAnsi="Verdana"/>
          <w:sz w:val="24"/>
        </w:rPr>
        <w:t>g</w:t>
      </w:r>
      <w:r w:rsidR="006304D5" w:rsidRPr="00715202">
        <w:rPr>
          <w:rFonts w:ascii="Verdana" w:hAnsi="Verdana"/>
          <w:sz w:val="24"/>
        </w:rPr>
        <w:t xml:space="preserve">wałtownych wahań hormonalnych. </w:t>
      </w:r>
      <w:r w:rsidR="005E1375" w:rsidRPr="00715202">
        <w:rPr>
          <w:rFonts w:ascii="Verdana" w:hAnsi="Verdana"/>
          <w:sz w:val="24"/>
        </w:rPr>
        <w:t>Od poziomu estrogenu zależ</w:t>
      </w:r>
      <w:r w:rsidR="006304D5" w:rsidRPr="00715202">
        <w:rPr>
          <w:rFonts w:ascii="Verdana" w:hAnsi="Verdana"/>
          <w:sz w:val="24"/>
        </w:rPr>
        <w:t>y</w:t>
      </w:r>
      <w:r w:rsidR="005E1375" w:rsidRPr="00715202">
        <w:rPr>
          <w:rFonts w:ascii="Verdana" w:hAnsi="Verdana"/>
          <w:sz w:val="24"/>
        </w:rPr>
        <w:t xml:space="preserve"> sposób odkładania się tłuszczu, gęstość kości, stopień wilgotności </w:t>
      </w:r>
      <w:r w:rsidR="002F72F3" w:rsidRPr="00715202">
        <w:rPr>
          <w:rFonts w:ascii="Verdana" w:hAnsi="Verdana"/>
          <w:sz w:val="24"/>
        </w:rPr>
        <w:t>skóry</w:t>
      </w:r>
      <w:r w:rsidR="005E1375" w:rsidRPr="00715202">
        <w:rPr>
          <w:rFonts w:ascii="Verdana" w:hAnsi="Verdana"/>
          <w:sz w:val="24"/>
        </w:rPr>
        <w:t xml:space="preserve"> czy zmiany w obrębie narządów płciowych.</w:t>
      </w:r>
    </w:p>
    <w:p w:rsidR="00B6007A" w:rsidRPr="00715202" w:rsidRDefault="00B6007A" w:rsidP="00715202">
      <w:pPr>
        <w:spacing w:line="276" w:lineRule="auto"/>
        <w:jc w:val="center"/>
        <w:rPr>
          <w:rFonts w:ascii="Verdana" w:hAnsi="Verdana"/>
          <w:b/>
          <w:sz w:val="24"/>
        </w:rPr>
      </w:pPr>
      <w:r w:rsidRPr="00715202">
        <w:rPr>
          <w:rFonts w:ascii="Verdana" w:hAnsi="Verdana"/>
          <w:b/>
          <w:sz w:val="24"/>
        </w:rPr>
        <w:t>Walka o kobiecość</w:t>
      </w:r>
    </w:p>
    <w:p w:rsidR="0076072A" w:rsidRDefault="00802D53" w:rsidP="00715202">
      <w:pPr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Sześć na dziesięć Polek </w:t>
      </w:r>
      <w:r w:rsidR="001A1662">
        <w:rPr>
          <w:rFonts w:ascii="Verdana" w:hAnsi="Verdana"/>
          <w:sz w:val="24"/>
        </w:rPr>
        <w:t>jest zdania, że nieleczenie objawów menopauzy, może spowodować ich nasilenie*.</w:t>
      </w:r>
      <w:r>
        <w:rPr>
          <w:rFonts w:ascii="Verdana" w:hAnsi="Verdana"/>
          <w:sz w:val="24"/>
        </w:rPr>
        <w:t xml:space="preserve"> Natomiast dla </w:t>
      </w:r>
      <w:r w:rsidR="0073279D">
        <w:rPr>
          <w:rFonts w:ascii="Verdana" w:hAnsi="Verdana"/>
          <w:sz w:val="24"/>
        </w:rPr>
        <w:t>ponad połowy pań</w:t>
      </w:r>
      <w:r>
        <w:rPr>
          <w:rFonts w:ascii="Verdana" w:hAnsi="Verdana"/>
          <w:sz w:val="24"/>
        </w:rPr>
        <w:t xml:space="preserve">, </w:t>
      </w:r>
      <w:r w:rsidR="00C37BA6">
        <w:rPr>
          <w:rFonts w:ascii="Verdana" w:hAnsi="Verdana"/>
          <w:sz w:val="24"/>
        </w:rPr>
        <w:t>zaniechanie leczenia</w:t>
      </w:r>
      <w:r w:rsidR="00D86B23">
        <w:rPr>
          <w:rFonts w:ascii="Verdana" w:hAnsi="Verdana"/>
          <w:color w:val="FF0000"/>
          <w:sz w:val="24"/>
        </w:rPr>
        <w:t xml:space="preserve"> </w:t>
      </w:r>
      <w:r w:rsidR="00C37BA6">
        <w:rPr>
          <w:rFonts w:ascii="Verdana" w:hAnsi="Verdana"/>
          <w:sz w:val="24"/>
        </w:rPr>
        <w:t xml:space="preserve">objawów </w:t>
      </w:r>
      <w:r>
        <w:rPr>
          <w:rFonts w:ascii="Verdana" w:hAnsi="Verdana"/>
          <w:sz w:val="24"/>
        </w:rPr>
        <w:t>okresu okołomenopauzalnego powoduje większą drażliwość czy konfliktowość, kłopoty w relacjach z bliskimi</w:t>
      </w:r>
      <w:r w:rsidR="0073279D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a </w:t>
      </w:r>
      <w:r>
        <w:rPr>
          <w:rFonts w:ascii="Verdana" w:hAnsi="Verdana"/>
          <w:sz w:val="24"/>
        </w:rPr>
        <w:lastRenderedPageBreak/>
        <w:t xml:space="preserve">nawet depresję. </w:t>
      </w:r>
      <w:r w:rsidR="00A552DD">
        <w:rPr>
          <w:rFonts w:ascii="Verdana" w:hAnsi="Verdana"/>
          <w:sz w:val="24"/>
        </w:rPr>
        <w:t>Jak w takim razie polepszyć swoje samopoczucie i zniwelować nieprzyjemności</w:t>
      </w:r>
      <w:r w:rsidR="009257F3">
        <w:rPr>
          <w:rFonts w:ascii="Verdana" w:hAnsi="Verdana"/>
          <w:sz w:val="24"/>
        </w:rPr>
        <w:t xml:space="preserve"> związane z menopauzą</w:t>
      </w:r>
      <w:r w:rsidR="00A552DD">
        <w:rPr>
          <w:rFonts w:ascii="Verdana" w:hAnsi="Verdana"/>
          <w:sz w:val="24"/>
        </w:rPr>
        <w:t xml:space="preserve">? Przede wszystkim działać holistycznie: prowadzić zdrowy tryb życia i zastosować leczenie farmakologiczne. </w:t>
      </w:r>
      <w:r w:rsidR="0076072A">
        <w:rPr>
          <w:rFonts w:ascii="Verdana" w:hAnsi="Verdana"/>
          <w:sz w:val="24"/>
        </w:rPr>
        <w:t>Według bada</w:t>
      </w:r>
      <w:r w:rsidR="003A2D11">
        <w:rPr>
          <w:rFonts w:ascii="Verdana" w:hAnsi="Verdana"/>
          <w:sz w:val="24"/>
        </w:rPr>
        <w:t>nia opinii</w:t>
      </w:r>
      <w:r w:rsidR="0076072A">
        <w:rPr>
          <w:rFonts w:ascii="Verdana" w:hAnsi="Verdana"/>
          <w:sz w:val="24"/>
        </w:rPr>
        <w:t xml:space="preserve">, </w:t>
      </w:r>
      <w:r w:rsidR="003A2D11">
        <w:rPr>
          <w:rFonts w:ascii="Verdana" w:hAnsi="Verdana"/>
          <w:sz w:val="24"/>
        </w:rPr>
        <w:t xml:space="preserve">co trzecia Polka zdecydowałaby się </w:t>
      </w:r>
      <w:r w:rsidR="001D2E8A">
        <w:rPr>
          <w:rFonts w:ascii="Verdana" w:hAnsi="Verdana"/>
          <w:sz w:val="24"/>
        </w:rPr>
        <w:t>na terapię hormonalną</w:t>
      </w:r>
      <w:r w:rsidR="009257F3">
        <w:rPr>
          <w:rFonts w:ascii="Verdana" w:hAnsi="Verdana"/>
          <w:sz w:val="24"/>
        </w:rPr>
        <w:t>*</w:t>
      </w:r>
      <w:r w:rsidR="00C37BA6">
        <w:rPr>
          <w:rFonts w:ascii="Verdana" w:hAnsi="Verdana"/>
          <w:sz w:val="24"/>
        </w:rPr>
        <w:t>.</w:t>
      </w:r>
    </w:p>
    <w:p w:rsidR="00AC7548" w:rsidRDefault="00BA5B7F" w:rsidP="006F205A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i/>
          <w:sz w:val="24"/>
        </w:rPr>
        <w:t>Wiedza Polek na temat menopauzy jest zróżnicowana, o objawach wiedzą bardzo dużo</w:t>
      </w:r>
      <w:r w:rsidR="00BE7726">
        <w:rPr>
          <w:rFonts w:ascii="Verdana" w:hAnsi="Verdana"/>
          <w:i/>
          <w:sz w:val="24"/>
        </w:rPr>
        <w:t xml:space="preserve"> - 62,1% deklaruje, że dobrze zna możliwe </w:t>
      </w:r>
      <w:r w:rsidR="0073279D">
        <w:rPr>
          <w:rFonts w:ascii="Verdana" w:hAnsi="Verdana"/>
          <w:i/>
          <w:sz w:val="24"/>
        </w:rPr>
        <w:t xml:space="preserve">symptomy </w:t>
      </w:r>
      <w:r w:rsidR="00BE7726">
        <w:rPr>
          <w:rFonts w:ascii="Verdana" w:hAnsi="Verdana"/>
          <w:i/>
          <w:sz w:val="24"/>
        </w:rPr>
        <w:t>menopauzy -</w:t>
      </w:r>
      <w:r>
        <w:rPr>
          <w:rFonts w:ascii="Verdana" w:hAnsi="Verdana"/>
          <w:i/>
          <w:sz w:val="24"/>
        </w:rPr>
        <w:t xml:space="preserve"> ale o sposobach leczenia</w:t>
      </w:r>
      <w:r w:rsidR="00BE7726">
        <w:rPr>
          <w:rFonts w:ascii="Verdana" w:hAnsi="Verdana"/>
          <w:i/>
          <w:sz w:val="24"/>
        </w:rPr>
        <w:t xml:space="preserve"> i bar</w:t>
      </w:r>
      <w:r w:rsidR="0073279D">
        <w:rPr>
          <w:rFonts w:ascii="Verdana" w:hAnsi="Verdana"/>
          <w:i/>
          <w:sz w:val="24"/>
        </w:rPr>
        <w:t>dziej skomplikowanych kwestiach</w:t>
      </w:r>
      <w:r>
        <w:rPr>
          <w:rFonts w:ascii="Verdana" w:hAnsi="Verdana"/>
          <w:i/>
          <w:sz w:val="24"/>
        </w:rPr>
        <w:t xml:space="preserve"> już nieco mniej. </w:t>
      </w:r>
      <w:r w:rsidR="00BE7726">
        <w:rPr>
          <w:rFonts w:ascii="Verdana" w:hAnsi="Verdana"/>
          <w:i/>
          <w:sz w:val="24"/>
        </w:rPr>
        <w:t xml:space="preserve">Według przeprowadzonego badania opinii </w:t>
      </w:r>
      <w:r w:rsidR="00DB1EDA">
        <w:rPr>
          <w:rFonts w:ascii="Verdana" w:hAnsi="Verdana"/>
          <w:i/>
          <w:sz w:val="24"/>
        </w:rPr>
        <w:t xml:space="preserve">72,7% zaprzecza stwierdzeniu, że </w:t>
      </w:r>
      <w:r w:rsidR="00C10127">
        <w:rPr>
          <w:rFonts w:ascii="Verdana" w:hAnsi="Verdana"/>
          <w:i/>
          <w:sz w:val="24"/>
        </w:rPr>
        <w:t xml:space="preserve">menopauza </w:t>
      </w:r>
      <w:r w:rsidR="00BE7726">
        <w:rPr>
          <w:rFonts w:ascii="Verdana" w:hAnsi="Verdana"/>
          <w:i/>
          <w:sz w:val="24"/>
        </w:rPr>
        <w:t>następuj</w:t>
      </w:r>
      <w:r w:rsidR="0073279D">
        <w:rPr>
          <w:rFonts w:ascii="Verdana" w:hAnsi="Verdana"/>
          <w:i/>
          <w:sz w:val="24"/>
        </w:rPr>
        <w:t>e</w:t>
      </w:r>
      <w:r w:rsidR="00BE7726">
        <w:rPr>
          <w:rFonts w:ascii="Verdana" w:hAnsi="Verdana"/>
          <w:i/>
          <w:sz w:val="24"/>
        </w:rPr>
        <w:t xml:space="preserve"> zawsze</w:t>
      </w:r>
      <w:r w:rsidR="00DB1EDA">
        <w:rPr>
          <w:rFonts w:ascii="Verdana" w:hAnsi="Verdana"/>
          <w:i/>
          <w:sz w:val="24"/>
        </w:rPr>
        <w:t xml:space="preserve"> po 50</w:t>
      </w:r>
      <w:r w:rsidR="0073279D">
        <w:rPr>
          <w:rFonts w:ascii="Verdana" w:hAnsi="Verdana"/>
          <w:i/>
          <w:sz w:val="24"/>
        </w:rPr>
        <w:t>.</w:t>
      </w:r>
      <w:r w:rsidR="00DB1EDA">
        <w:rPr>
          <w:rFonts w:ascii="Verdana" w:hAnsi="Verdana"/>
          <w:i/>
          <w:sz w:val="24"/>
        </w:rPr>
        <w:t xml:space="preserve"> roku życia</w:t>
      </w:r>
      <w:r w:rsidR="00BE7726">
        <w:rPr>
          <w:rFonts w:ascii="Verdana" w:hAnsi="Verdana"/>
          <w:i/>
          <w:sz w:val="24"/>
        </w:rPr>
        <w:t>, co jest zgodne z prawdą</w:t>
      </w:r>
      <w:r w:rsidR="00DB1EDA">
        <w:rPr>
          <w:rFonts w:ascii="Verdana" w:hAnsi="Verdana"/>
          <w:i/>
          <w:sz w:val="24"/>
        </w:rPr>
        <w:t xml:space="preserve">. </w:t>
      </w:r>
      <w:r w:rsidR="00BE7726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>Kolejnym przykładem jest to, że j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edynie 31,6%* </w:t>
      </w:r>
      <w:r w:rsidR="00BE7726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>P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ań zdaje sobie sprawę, że po usunięciu macicy można przeprowadzić </w:t>
      </w:r>
      <w:r w:rsidR="00BE7726" w:rsidRPr="004E3E12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lang w:eastAsia="pl-PL"/>
        </w:rPr>
        <w:t>H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ormonalną </w:t>
      </w:r>
      <w:r w:rsidR="00BE7726" w:rsidRPr="004E3E12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lang w:eastAsia="pl-PL"/>
        </w:rPr>
        <w:t>T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erapię </w:t>
      </w:r>
      <w:r w:rsidR="00BE7726" w:rsidRPr="004E3E12">
        <w:rPr>
          <w:rFonts w:ascii="Verdana" w:eastAsia="Times New Roman" w:hAnsi="Verdana" w:cs="Times New Roman"/>
          <w:b/>
          <w:bCs/>
          <w:i/>
          <w:color w:val="000000"/>
          <w:sz w:val="24"/>
          <w:szCs w:val="24"/>
          <w:lang w:eastAsia="pl-PL"/>
        </w:rPr>
        <w:t>Z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>astępczą</w:t>
      </w:r>
      <w:r w:rsidR="0073279D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>,</w:t>
      </w:r>
      <w:r w:rsidR="00902DEE" w:rsidRPr="006F205A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 a w niektórych przypadkach jest ona wręcz konieczna.</w:t>
      </w:r>
      <w:r w:rsidR="00FB4E78">
        <w:rPr>
          <w:rFonts w:ascii="Verdana" w:eastAsia="Times New Roman" w:hAnsi="Verdana" w:cs="Times New Roman"/>
          <w:bCs/>
          <w:i/>
          <w:color w:val="000000"/>
          <w:sz w:val="24"/>
          <w:szCs w:val="24"/>
          <w:lang w:eastAsia="pl-PL"/>
        </w:rPr>
        <w:t xml:space="preserve"> </w:t>
      </w:r>
      <w:r w:rsidR="00BE7726">
        <w:rPr>
          <w:rFonts w:ascii="Verdana" w:hAnsi="Verdana"/>
          <w:i/>
          <w:sz w:val="24"/>
        </w:rPr>
        <w:t>Terapia ta jest</w:t>
      </w:r>
      <w:r w:rsidR="00FB4E78">
        <w:rPr>
          <w:rFonts w:ascii="Verdana" w:hAnsi="Verdana"/>
          <w:i/>
          <w:sz w:val="24"/>
        </w:rPr>
        <w:t xml:space="preserve"> </w:t>
      </w:r>
      <w:r w:rsidR="00BE7726">
        <w:rPr>
          <w:rFonts w:ascii="Verdana" w:hAnsi="Verdana"/>
          <w:i/>
          <w:sz w:val="24"/>
        </w:rPr>
        <w:t>s</w:t>
      </w:r>
      <w:r w:rsidR="00145157">
        <w:rPr>
          <w:rFonts w:ascii="Verdana" w:hAnsi="Verdana"/>
          <w:i/>
          <w:sz w:val="24"/>
        </w:rPr>
        <w:t>kutecznym, udokumentowanym sposobem radzenia sobie z objawami</w:t>
      </w:r>
      <w:r w:rsidR="003C3459">
        <w:rPr>
          <w:rFonts w:ascii="Verdana" w:hAnsi="Verdana"/>
          <w:i/>
          <w:sz w:val="24"/>
        </w:rPr>
        <w:t>, która pozwala na stymulowanie w organizmie</w:t>
      </w:r>
      <w:r w:rsidR="00FB4E78">
        <w:rPr>
          <w:rFonts w:ascii="Verdana" w:hAnsi="Verdana"/>
          <w:i/>
          <w:sz w:val="24"/>
        </w:rPr>
        <w:t xml:space="preserve"> </w:t>
      </w:r>
      <w:r w:rsidR="00B16397" w:rsidRPr="0076072A">
        <w:rPr>
          <w:rFonts w:ascii="Verdana" w:hAnsi="Verdana"/>
          <w:i/>
          <w:sz w:val="24"/>
        </w:rPr>
        <w:t>naturalnego estrogenu</w:t>
      </w:r>
      <w:r w:rsidR="000F68DC">
        <w:rPr>
          <w:rFonts w:ascii="Verdana" w:hAnsi="Verdana"/>
          <w:i/>
          <w:sz w:val="24"/>
        </w:rPr>
        <w:t xml:space="preserve"> i zachowani</w:t>
      </w:r>
      <w:r w:rsidR="0073279D">
        <w:rPr>
          <w:rFonts w:ascii="Verdana" w:hAnsi="Verdana"/>
          <w:i/>
          <w:sz w:val="24"/>
        </w:rPr>
        <w:t>e</w:t>
      </w:r>
      <w:r w:rsidR="000F68DC">
        <w:rPr>
          <w:rFonts w:ascii="Verdana" w:hAnsi="Verdana"/>
          <w:i/>
          <w:sz w:val="24"/>
        </w:rPr>
        <w:t xml:space="preserve"> kobiecości</w:t>
      </w:r>
      <w:r w:rsidR="00D86B23">
        <w:rPr>
          <w:rFonts w:ascii="Verdana" w:hAnsi="Verdana"/>
          <w:i/>
          <w:sz w:val="24"/>
        </w:rPr>
        <w:t xml:space="preserve"> </w:t>
      </w:r>
      <w:r w:rsidR="000F68DC">
        <w:rPr>
          <w:rFonts w:ascii="Verdana" w:hAnsi="Verdana"/>
          <w:i/>
          <w:iCs/>
          <w:sz w:val="24"/>
        </w:rPr>
        <w:t>–</w:t>
      </w:r>
      <w:r w:rsidR="00D86B23">
        <w:rPr>
          <w:rFonts w:ascii="Verdana" w:hAnsi="Verdana"/>
          <w:i/>
          <w:iCs/>
          <w:sz w:val="24"/>
        </w:rPr>
        <w:t xml:space="preserve"> </w:t>
      </w:r>
      <w:r w:rsidR="000F68DC">
        <w:rPr>
          <w:rFonts w:ascii="Verdana" w:hAnsi="Verdana"/>
          <w:iCs/>
          <w:sz w:val="24"/>
        </w:rPr>
        <w:t xml:space="preserve">podkreśla </w:t>
      </w:r>
      <w:r w:rsidR="00B6007A" w:rsidRPr="00912419">
        <w:rPr>
          <w:rFonts w:ascii="Verdana" w:hAnsi="Verdana"/>
          <w:sz w:val="24"/>
        </w:rPr>
        <w:t>ekspert programu „Zdrowa ONA”.</w:t>
      </w:r>
    </w:p>
    <w:p w:rsidR="002F72F3" w:rsidRPr="00715202" w:rsidRDefault="000F68DC" w:rsidP="00715202">
      <w:pPr>
        <w:spacing w:line="276" w:lineRule="auto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Bez manifestacji i bez tabu</w:t>
      </w:r>
    </w:p>
    <w:p w:rsidR="00B6007A" w:rsidRPr="00912419" w:rsidRDefault="0082292F" w:rsidP="00715202">
      <w:pPr>
        <w:spacing w:line="276" w:lineRule="auto"/>
        <w:jc w:val="both"/>
        <w:rPr>
          <w:rFonts w:ascii="Verdana" w:hAnsi="Verdana"/>
          <w:sz w:val="24"/>
        </w:rPr>
      </w:pPr>
      <w:r w:rsidRPr="00715202">
        <w:rPr>
          <w:rFonts w:ascii="Verdana" w:hAnsi="Verdana" w:cs="Tahoma"/>
          <w:i/>
          <w:sz w:val="24"/>
        </w:rPr>
        <w:t>Poprawa komfortu życia pacjentek</w:t>
      </w:r>
      <w:r w:rsidR="00912419">
        <w:rPr>
          <w:rFonts w:ascii="Verdana" w:hAnsi="Verdana" w:cs="Tahoma"/>
          <w:i/>
          <w:sz w:val="24"/>
        </w:rPr>
        <w:t xml:space="preserve"> może być ważnym wskazaniem do tego, żeby rozpocząć terapię HTZ. W zależności od tego, jakie mają upodobania do stosowania, możemy zaproponować takie, które będą podawane doustnie, preparaty transdermalne – czyli przezskórne – czy zastrzyki. </w:t>
      </w:r>
      <w:r w:rsidRPr="00715202">
        <w:rPr>
          <w:rFonts w:ascii="Verdana" w:hAnsi="Verdana" w:cs="Tahoma"/>
          <w:i/>
          <w:sz w:val="24"/>
        </w:rPr>
        <w:t>Jedną z najnowocześniejszych metod</w:t>
      </w:r>
      <w:r w:rsidR="00FB4E78">
        <w:rPr>
          <w:rFonts w:ascii="Verdana" w:hAnsi="Verdana" w:cs="Tahoma"/>
          <w:i/>
          <w:color w:val="FF0000"/>
          <w:sz w:val="24"/>
        </w:rPr>
        <w:t xml:space="preserve"> </w:t>
      </w:r>
      <w:r w:rsidR="006F205A">
        <w:rPr>
          <w:rFonts w:ascii="Verdana" w:hAnsi="Verdana" w:cs="Tahoma"/>
          <w:i/>
          <w:sz w:val="24"/>
        </w:rPr>
        <w:t>podawania leku jest ni</w:t>
      </w:r>
      <w:r w:rsidR="0073279D">
        <w:rPr>
          <w:rFonts w:ascii="Verdana" w:hAnsi="Verdana" w:cs="Tahoma"/>
          <w:i/>
          <w:sz w:val="24"/>
        </w:rPr>
        <w:t>e</w:t>
      </w:r>
      <w:r w:rsidR="006F205A">
        <w:rPr>
          <w:rFonts w:ascii="Verdana" w:hAnsi="Verdana" w:cs="Tahoma"/>
          <w:i/>
          <w:sz w:val="24"/>
        </w:rPr>
        <w:t xml:space="preserve">okluzyjny system </w:t>
      </w:r>
      <w:r w:rsidR="00912419">
        <w:rPr>
          <w:rFonts w:ascii="Verdana" w:hAnsi="Verdana" w:cs="Tahoma"/>
          <w:i/>
          <w:sz w:val="24"/>
        </w:rPr>
        <w:t>transdermaln</w:t>
      </w:r>
      <w:r w:rsidR="006F205A">
        <w:rPr>
          <w:rFonts w:ascii="Verdana" w:hAnsi="Verdana" w:cs="Tahoma"/>
          <w:i/>
          <w:sz w:val="24"/>
        </w:rPr>
        <w:t>y</w:t>
      </w:r>
      <w:r w:rsidR="0073279D">
        <w:rPr>
          <w:rFonts w:ascii="Verdana" w:hAnsi="Verdana" w:cs="Tahoma"/>
          <w:i/>
          <w:sz w:val="24"/>
        </w:rPr>
        <w:t>,</w:t>
      </w:r>
      <w:r w:rsidR="00D86B23">
        <w:rPr>
          <w:rFonts w:ascii="Verdana" w:hAnsi="Verdana" w:cs="Tahoma"/>
          <w:i/>
          <w:sz w:val="24"/>
        </w:rPr>
        <w:t xml:space="preserve"> </w:t>
      </w:r>
      <w:r w:rsidR="006F205A">
        <w:rPr>
          <w:rFonts w:ascii="Verdana" w:hAnsi="Verdana" w:cs="Tahoma"/>
          <w:i/>
          <w:sz w:val="24"/>
        </w:rPr>
        <w:t xml:space="preserve">czyli </w:t>
      </w:r>
      <w:r w:rsidR="004E3E12">
        <w:rPr>
          <w:rFonts w:ascii="Verdana" w:hAnsi="Verdana" w:cs="Tahoma"/>
          <w:i/>
          <w:sz w:val="24"/>
        </w:rPr>
        <w:t>tzw.</w:t>
      </w:r>
      <w:r w:rsidR="00FB4E78">
        <w:rPr>
          <w:rFonts w:ascii="Verdana" w:hAnsi="Verdana" w:cs="Tahoma"/>
          <w:i/>
          <w:sz w:val="24"/>
        </w:rPr>
        <w:t xml:space="preserve"> </w:t>
      </w:r>
      <w:r w:rsidR="004E3E12">
        <w:rPr>
          <w:rFonts w:ascii="Verdana" w:hAnsi="Verdana" w:cs="Tahoma"/>
          <w:i/>
          <w:sz w:val="24"/>
        </w:rPr>
        <w:t>plaster</w:t>
      </w:r>
      <w:r w:rsidR="006F205A">
        <w:rPr>
          <w:rFonts w:ascii="Verdana" w:hAnsi="Verdana" w:cs="Tahoma"/>
          <w:i/>
          <w:sz w:val="24"/>
        </w:rPr>
        <w:t xml:space="preserve"> bez plastra, </w:t>
      </w:r>
      <w:r w:rsidR="004304B3" w:rsidRPr="00715202">
        <w:rPr>
          <w:rFonts w:ascii="Verdana" w:hAnsi="Verdana" w:cs="Tahoma"/>
          <w:i/>
          <w:sz w:val="24"/>
        </w:rPr>
        <w:t xml:space="preserve">preparat </w:t>
      </w:r>
      <w:r w:rsidR="004B00BE">
        <w:rPr>
          <w:rFonts w:ascii="Verdana" w:hAnsi="Verdana" w:cs="Tahoma"/>
          <w:i/>
          <w:sz w:val="24"/>
        </w:rPr>
        <w:t xml:space="preserve">w formie </w:t>
      </w:r>
      <w:r w:rsidR="004B00BE" w:rsidRPr="00FB4E78">
        <w:rPr>
          <w:rFonts w:ascii="Verdana" w:hAnsi="Verdana" w:cs="Tahoma"/>
          <w:i/>
          <w:sz w:val="24"/>
        </w:rPr>
        <w:t>sprayu</w:t>
      </w:r>
      <w:r w:rsidR="0085303D" w:rsidRPr="00FB4E78">
        <w:rPr>
          <w:rFonts w:ascii="Verdana" w:hAnsi="Verdana" w:cs="Tahoma"/>
          <w:i/>
          <w:sz w:val="24"/>
        </w:rPr>
        <w:t>, który</w:t>
      </w:r>
      <w:r w:rsidR="004B00BE">
        <w:rPr>
          <w:rFonts w:ascii="Verdana" w:hAnsi="Verdana" w:cs="Tahoma"/>
          <w:i/>
          <w:sz w:val="24"/>
        </w:rPr>
        <w:t xml:space="preserve"> aplikuje się na skórze przedramienia</w:t>
      </w:r>
      <w:r w:rsidR="002F72F3" w:rsidRPr="00715202">
        <w:rPr>
          <w:rFonts w:ascii="Verdana" w:hAnsi="Verdana" w:cs="Tahoma"/>
          <w:i/>
          <w:sz w:val="24"/>
        </w:rPr>
        <w:t xml:space="preserve">– </w:t>
      </w:r>
      <w:r w:rsidR="00F51F2D" w:rsidRPr="00912419">
        <w:rPr>
          <w:rFonts w:ascii="Verdana" w:hAnsi="Verdana" w:cs="Tahoma"/>
          <w:sz w:val="24"/>
        </w:rPr>
        <w:t xml:space="preserve">podkreśla ekspert prof. dr hab. n. med. Romuald Dębski. </w:t>
      </w:r>
    </w:p>
    <w:p w:rsidR="00BE7726" w:rsidRDefault="00681268" w:rsidP="00BE7726">
      <w:pPr>
        <w:spacing w:line="276" w:lineRule="auto"/>
        <w:jc w:val="both"/>
        <w:rPr>
          <w:rFonts w:ascii="Verdana" w:hAnsi="Verdana"/>
          <w:sz w:val="24"/>
        </w:rPr>
      </w:pPr>
      <w:r w:rsidRPr="00715202">
        <w:rPr>
          <w:rFonts w:ascii="Verdana" w:hAnsi="Verdana"/>
          <w:sz w:val="24"/>
        </w:rPr>
        <w:t xml:space="preserve">Środek nieokluzyjny jest nie tylko skuteczny, ale też wygodny. </w:t>
      </w:r>
      <w:r w:rsidR="008E3A6F" w:rsidRPr="008E3A6F">
        <w:rPr>
          <w:rFonts w:ascii="Verdana" w:hAnsi="Verdana"/>
          <w:sz w:val="24"/>
        </w:rPr>
        <w:t>Podany w ten sposób estrogen przenika w dalsze warstwy skóry, gdzie tworzy swoisty rezerwuar, z którego substancja czynna jest stopniowo uwalniana do krwiobiegu. Opisany sposób podania zapewnia stabilne stężenie estradiolu w surowicy przez całą dobę.</w:t>
      </w:r>
    </w:p>
    <w:p w:rsidR="00BE7726" w:rsidRDefault="00BE7726" w:rsidP="00BE7726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Pokonać uderzenia gorąca</w:t>
      </w:r>
    </w:p>
    <w:p w:rsidR="00BE7726" w:rsidRPr="006F205A" w:rsidRDefault="00BE7726" w:rsidP="00BE7726">
      <w:pPr>
        <w:spacing w:line="276" w:lineRule="auto"/>
        <w:jc w:val="both"/>
        <w:rPr>
          <w:rFonts w:ascii="Verdana" w:hAnsi="Verdana"/>
          <w:i/>
          <w:sz w:val="24"/>
        </w:rPr>
      </w:pPr>
      <w:r w:rsidRPr="004E3E12">
        <w:rPr>
          <w:rFonts w:ascii="Verdana" w:hAnsi="Verdana"/>
          <w:b/>
          <w:i/>
          <w:sz w:val="24"/>
        </w:rPr>
        <w:t>H</w:t>
      </w:r>
      <w:r>
        <w:rPr>
          <w:rFonts w:ascii="Verdana" w:hAnsi="Verdana"/>
          <w:i/>
          <w:sz w:val="24"/>
        </w:rPr>
        <w:t xml:space="preserve">ormonalna </w:t>
      </w:r>
      <w:r w:rsidRPr="004E3E12">
        <w:rPr>
          <w:rFonts w:ascii="Verdana" w:hAnsi="Verdana"/>
          <w:b/>
          <w:i/>
          <w:sz w:val="24"/>
        </w:rPr>
        <w:t>T</w:t>
      </w:r>
      <w:r>
        <w:rPr>
          <w:rFonts w:ascii="Verdana" w:hAnsi="Verdana"/>
          <w:i/>
          <w:sz w:val="24"/>
        </w:rPr>
        <w:t xml:space="preserve">erapia </w:t>
      </w:r>
      <w:r w:rsidRPr="004E3E12">
        <w:rPr>
          <w:rFonts w:ascii="Verdana" w:hAnsi="Verdana"/>
          <w:b/>
          <w:i/>
          <w:sz w:val="24"/>
        </w:rPr>
        <w:t>Z</w:t>
      </w:r>
      <w:r>
        <w:rPr>
          <w:rFonts w:ascii="Verdana" w:hAnsi="Verdana"/>
          <w:i/>
          <w:sz w:val="24"/>
        </w:rPr>
        <w:t>astępcza jest jedną z naj</w:t>
      </w:r>
      <w:r w:rsidR="0073279D">
        <w:rPr>
          <w:rFonts w:ascii="Verdana" w:hAnsi="Verdana"/>
          <w:i/>
          <w:sz w:val="24"/>
        </w:rPr>
        <w:t>efektywniejszych</w:t>
      </w:r>
      <w:r>
        <w:rPr>
          <w:rFonts w:ascii="Verdana" w:hAnsi="Verdana"/>
          <w:i/>
          <w:sz w:val="24"/>
        </w:rPr>
        <w:t xml:space="preserve"> form radzenia sobie z uderzeniami gorąca. Terapia transdermalna pozwala na skuteczn</w:t>
      </w:r>
      <w:r w:rsidR="0073279D">
        <w:rPr>
          <w:rFonts w:ascii="Verdana" w:hAnsi="Verdana"/>
          <w:i/>
          <w:sz w:val="24"/>
        </w:rPr>
        <w:t>e</w:t>
      </w:r>
      <w:r>
        <w:rPr>
          <w:rFonts w:ascii="Verdana" w:hAnsi="Verdana"/>
          <w:i/>
          <w:sz w:val="24"/>
        </w:rPr>
        <w:t xml:space="preserve"> działanie, </w:t>
      </w:r>
      <w:r w:rsidR="004E3E12">
        <w:rPr>
          <w:rFonts w:ascii="Verdana" w:hAnsi="Verdana"/>
          <w:i/>
          <w:sz w:val="24"/>
        </w:rPr>
        <w:t>charakteryzując się ciągłym poziomem uwalniania hormonów po zaaplikowaniu w przeciwieństwie do tabletek</w:t>
      </w:r>
      <w:r>
        <w:rPr>
          <w:rFonts w:ascii="Verdana" w:hAnsi="Verdana"/>
          <w:i/>
          <w:sz w:val="24"/>
        </w:rPr>
        <w:t xml:space="preserve">, co z kolei </w:t>
      </w:r>
      <w:r>
        <w:rPr>
          <w:rFonts w:ascii="Verdana" w:hAnsi="Verdana"/>
          <w:i/>
          <w:sz w:val="24"/>
        </w:rPr>
        <w:lastRenderedPageBreak/>
        <w:t>przekłada się na mniejsze wahania hormonalne i zmniejszenie częstotliwości występowania uderzeń gorąca</w:t>
      </w:r>
      <w:r w:rsidR="00A137E5">
        <w:rPr>
          <w:rFonts w:ascii="Verdana" w:hAnsi="Verdana"/>
          <w:i/>
          <w:sz w:val="24"/>
        </w:rPr>
        <w:t xml:space="preserve">, zimnych potów czy wypieków. </w:t>
      </w:r>
      <w:r w:rsidRPr="006F205A">
        <w:rPr>
          <w:rFonts w:ascii="Verdana" w:hAnsi="Verdana"/>
          <w:i/>
          <w:sz w:val="24"/>
        </w:rPr>
        <w:t xml:space="preserve">To realna szansa na zmniejszenie </w:t>
      </w:r>
      <w:r w:rsidRPr="00FB4E78">
        <w:rPr>
          <w:rFonts w:ascii="Verdana" w:hAnsi="Verdana"/>
          <w:i/>
          <w:sz w:val="24"/>
        </w:rPr>
        <w:t xml:space="preserve">liczby </w:t>
      </w:r>
      <w:r w:rsidR="0085303D" w:rsidRPr="00FB4E78">
        <w:rPr>
          <w:rFonts w:ascii="Verdana" w:hAnsi="Verdana"/>
          <w:i/>
          <w:sz w:val="24"/>
        </w:rPr>
        <w:t>i nasilenia objawów</w:t>
      </w:r>
      <w:r w:rsidR="00A137E5" w:rsidRPr="00FB4E78">
        <w:rPr>
          <w:rFonts w:ascii="Verdana" w:hAnsi="Verdana"/>
          <w:i/>
          <w:sz w:val="24"/>
        </w:rPr>
        <w:t>, szczególnie przy wybraniu HTZ w formie sprayu – która zawiera mniej hormonów niż plastry</w:t>
      </w:r>
      <w:r w:rsidR="0073279D" w:rsidRPr="00FB4E78">
        <w:rPr>
          <w:rFonts w:ascii="Verdana" w:hAnsi="Verdana"/>
          <w:i/>
          <w:sz w:val="24"/>
        </w:rPr>
        <w:t>,</w:t>
      </w:r>
      <w:r w:rsidR="00A137E5" w:rsidRPr="00FB4E78">
        <w:rPr>
          <w:rFonts w:ascii="Verdana" w:hAnsi="Verdana"/>
          <w:i/>
          <w:sz w:val="24"/>
        </w:rPr>
        <w:t xml:space="preserve"> a</w:t>
      </w:r>
      <w:r w:rsidR="0073279D" w:rsidRPr="00FB4E78">
        <w:rPr>
          <w:rFonts w:ascii="Verdana" w:hAnsi="Verdana"/>
          <w:i/>
          <w:sz w:val="24"/>
        </w:rPr>
        <w:t xml:space="preserve"> według przeprowadzonych</w:t>
      </w:r>
      <w:r w:rsidR="0073279D">
        <w:rPr>
          <w:rFonts w:ascii="Verdana" w:hAnsi="Verdana"/>
          <w:i/>
          <w:sz w:val="24"/>
        </w:rPr>
        <w:t xml:space="preserve"> badań</w:t>
      </w:r>
      <w:r w:rsidR="00A137E5">
        <w:rPr>
          <w:rFonts w:ascii="Verdana" w:hAnsi="Verdana"/>
          <w:i/>
          <w:sz w:val="24"/>
        </w:rPr>
        <w:t xml:space="preserve"> działa równie skutecznie na uderzenia gorąca i dodatkowo powoduje mniej reakcji </w:t>
      </w:r>
      <w:bookmarkStart w:id="0" w:name="_GoBack"/>
      <w:bookmarkEnd w:id="0"/>
      <w:r w:rsidR="00A137E5">
        <w:rPr>
          <w:rFonts w:ascii="Verdana" w:hAnsi="Verdana"/>
          <w:i/>
          <w:sz w:val="24"/>
        </w:rPr>
        <w:t>miejscowych</w:t>
      </w:r>
      <w:r w:rsidR="00D86B23">
        <w:rPr>
          <w:rFonts w:ascii="Verdana" w:hAnsi="Verdana"/>
          <w:i/>
          <w:sz w:val="24"/>
        </w:rPr>
        <w:t xml:space="preserve"> </w:t>
      </w:r>
      <w:r w:rsidR="00A137E5">
        <w:rPr>
          <w:rFonts w:ascii="Verdana" w:hAnsi="Verdana"/>
          <w:sz w:val="24"/>
        </w:rPr>
        <w:t xml:space="preserve">– tłumaczy ekspert. </w:t>
      </w:r>
    </w:p>
    <w:p w:rsidR="004304B3" w:rsidRPr="00CB37AC" w:rsidRDefault="004304B3" w:rsidP="00715202">
      <w:pPr>
        <w:pBdr>
          <w:bottom w:val="none" w:sz="96" w:space="0" w:color="FFFFFF" w:frame="1"/>
        </w:pBdr>
        <w:spacing w:line="276" w:lineRule="auto"/>
        <w:jc w:val="both"/>
        <w:rPr>
          <w:rFonts w:ascii="Verdana" w:hAnsi="Verdana" w:cs="Arial"/>
          <w:szCs w:val="18"/>
        </w:rPr>
      </w:pPr>
      <w:r w:rsidRPr="00CB37AC">
        <w:rPr>
          <w:rFonts w:ascii="Verdana" w:hAnsi="Verdana" w:cs="Arial"/>
          <w:szCs w:val="18"/>
        </w:rPr>
        <w:t>*</w:t>
      </w:r>
      <w:r w:rsidRPr="00CB37AC">
        <w:rPr>
          <w:rFonts w:ascii="Verdana" w:hAnsi="Verdana" w:cs="Arial"/>
          <w:sz w:val="20"/>
          <w:szCs w:val="20"/>
        </w:rPr>
        <w:t>Ogólnopolskie badanie</w:t>
      </w:r>
      <w:r>
        <w:rPr>
          <w:rFonts w:ascii="Verdana" w:hAnsi="Verdana" w:cs="Arial"/>
          <w:sz w:val="20"/>
          <w:szCs w:val="20"/>
        </w:rPr>
        <w:t xml:space="preserve"> pt. „Zmienna jak wiatr – kobieta w czasie menopauzy” zrealizowane na zlecenie Gedeon Richter Polska Sp. z o. o. w ramach programu </w:t>
      </w:r>
      <w:r>
        <w:rPr>
          <w:rFonts w:ascii="Verdana" w:hAnsi="Verdana" w:cs="Arial"/>
          <w:sz w:val="20"/>
          <w:szCs w:val="20"/>
        </w:rPr>
        <w:br/>
        <w:t>„Zdrowa ONA”, przeprowadzone w dnia</w:t>
      </w:r>
      <w:r w:rsidRPr="00CB37AC">
        <w:rPr>
          <w:rFonts w:ascii="Verdana" w:hAnsi="Verdana" w:cs="Arial"/>
          <w:sz w:val="20"/>
          <w:szCs w:val="20"/>
        </w:rPr>
        <w:t xml:space="preserve">ch 22-26.08.2018 przez agencję SW RESEARCH metodą wywiadów on-line (CAWI) na panelu internetowym SW Panel. </w:t>
      </w:r>
      <w:r>
        <w:rPr>
          <w:rFonts w:ascii="Verdana" w:hAnsi="Verdana" w:cs="Arial"/>
          <w:sz w:val="20"/>
          <w:szCs w:val="20"/>
        </w:rPr>
        <w:t xml:space="preserve">Badanie objęło łącznie </w:t>
      </w:r>
      <w:r w:rsidRPr="00CB37AC">
        <w:rPr>
          <w:rFonts w:ascii="Verdana" w:hAnsi="Verdana" w:cs="Arial"/>
          <w:sz w:val="20"/>
          <w:szCs w:val="20"/>
        </w:rPr>
        <w:t xml:space="preserve">1008 </w:t>
      </w:r>
      <w:r>
        <w:rPr>
          <w:rFonts w:ascii="Verdana" w:hAnsi="Verdana" w:cs="Arial"/>
          <w:sz w:val="20"/>
          <w:szCs w:val="20"/>
        </w:rPr>
        <w:t>kobiet w wieku</w:t>
      </w:r>
      <w:r w:rsidRPr="00CB37AC">
        <w:rPr>
          <w:rFonts w:ascii="Verdana" w:hAnsi="Verdana" w:cs="Arial"/>
          <w:sz w:val="20"/>
          <w:szCs w:val="20"/>
        </w:rPr>
        <w:t xml:space="preserve"> powyżej 45 roku życia.</w:t>
      </w:r>
    </w:p>
    <w:p w:rsidR="004304B3" w:rsidRPr="00F15F8D" w:rsidRDefault="004304B3" w:rsidP="004E3E12">
      <w:pPr>
        <w:jc w:val="both"/>
        <w:rPr>
          <w:rFonts w:ascii="Verdana" w:hAnsi="Verdana"/>
        </w:rPr>
      </w:pPr>
    </w:p>
    <w:sectPr w:rsidR="004304B3" w:rsidRPr="00F15F8D" w:rsidSect="00681268">
      <w:headerReference w:type="default" r:id="rId8"/>
      <w:pgSz w:w="11906" w:h="16838"/>
      <w:pgMar w:top="2125" w:right="1417" w:bottom="1985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2C" w:rsidRDefault="00456C2C" w:rsidP="00681268">
      <w:pPr>
        <w:spacing w:after="0" w:line="240" w:lineRule="auto"/>
      </w:pPr>
      <w:r>
        <w:separator/>
      </w:r>
    </w:p>
  </w:endnote>
  <w:endnote w:type="continuationSeparator" w:id="0">
    <w:p w:rsidR="00456C2C" w:rsidRDefault="00456C2C" w:rsidP="0068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2C" w:rsidRDefault="00456C2C" w:rsidP="00681268">
      <w:pPr>
        <w:spacing w:after="0" w:line="240" w:lineRule="auto"/>
      </w:pPr>
      <w:r>
        <w:separator/>
      </w:r>
    </w:p>
  </w:footnote>
  <w:footnote w:type="continuationSeparator" w:id="0">
    <w:p w:rsidR="00456C2C" w:rsidRDefault="00456C2C" w:rsidP="0068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8" w:rsidRPr="00681268" w:rsidRDefault="00FB4E78" w:rsidP="0068126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156970"/>
              <wp:effectExtent l="0" t="0" r="28575" b="2413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15697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6pt;margin-top:-7.5pt;width:597.7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" fillcolor="#c00000" strokecolor="#c00000"/>
          </w:pict>
        </mc:Fallback>
      </mc:AlternateContent>
    </w:r>
    <w:r w:rsidR="00681268" w:rsidRPr="00681268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1268" w:rsidRDefault="006812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E0"/>
    <w:rsid w:val="0003408E"/>
    <w:rsid w:val="000F68DC"/>
    <w:rsid w:val="0010103B"/>
    <w:rsid w:val="00145157"/>
    <w:rsid w:val="001A1662"/>
    <w:rsid w:val="001D2E8A"/>
    <w:rsid w:val="002F72F3"/>
    <w:rsid w:val="00311712"/>
    <w:rsid w:val="0031230E"/>
    <w:rsid w:val="00316A29"/>
    <w:rsid w:val="00383411"/>
    <w:rsid w:val="003A2D11"/>
    <w:rsid w:val="003A41F9"/>
    <w:rsid w:val="003C3459"/>
    <w:rsid w:val="004304B3"/>
    <w:rsid w:val="00456C2C"/>
    <w:rsid w:val="0047371E"/>
    <w:rsid w:val="004929D9"/>
    <w:rsid w:val="004B00BE"/>
    <w:rsid w:val="004E17A1"/>
    <w:rsid w:val="004E3E12"/>
    <w:rsid w:val="00557DC2"/>
    <w:rsid w:val="005E1375"/>
    <w:rsid w:val="005F3A6F"/>
    <w:rsid w:val="00601348"/>
    <w:rsid w:val="006304D5"/>
    <w:rsid w:val="00681268"/>
    <w:rsid w:val="006A309F"/>
    <w:rsid w:val="006C0071"/>
    <w:rsid w:val="006E344A"/>
    <w:rsid w:val="006F205A"/>
    <w:rsid w:val="00704AE9"/>
    <w:rsid w:val="00715202"/>
    <w:rsid w:val="0073279D"/>
    <w:rsid w:val="0076072A"/>
    <w:rsid w:val="007B29ED"/>
    <w:rsid w:val="00802D53"/>
    <w:rsid w:val="0082292F"/>
    <w:rsid w:val="00823DFC"/>
    <w:rsid w:val="0085303D"/>
    <w:rsid w:val="008E3A6F"/>
    <w:rsid w:val="00902DEE"/>
    <w:rsid w:val="00912419"/>
    <w:rsid w:val="00920CD6"/>
    <w:rsid w:val="009257F3"/>
    <w:rsid w:val="00926DC5"/>
    <w:rsid w:val="009A1E53"/>
    <w:rsid w:val="009A3129"/>
    <w:rsid w:val="009B0CE9"/>
    <w:rsid w:val="00A137E5"/>
    <w:rsid w:val="00A23753"/>
    <w:rsid w:val="00A53D05"/>
    <w:rsid w:val="00A552DD"/>
    <w:rsid w:val="00AC7548"/>
    <w:rsid w:val="00AC7F64"/>
    <w:rsid w:val="00B16397"/>
    <w:rsid w:val="00B6007A"/>
    <w:rsid w:val="00B6618D"/>
    <w:rsid w:val="00BA5B7F"/>
    <w:rsid w:val="00BE7726"/>
    <w:rsid w:val="00C10127"/>
    <w:rsid w:val="00C37BA6"/>
    <w:rsid w:val="00C70476"/>
    <w:rsid w:val="00CA6A0D"/>
    <w:rsid w:val="00CC4BCE"/>
    <w:rsid w:val="00D83C8B"/>
    <w:rsid w:val="00D86B23"/>
    <w:rsid w:val="00DB1EDA"/>
    <w:rsid w:val="00DB7FE0"/>
    <w:rsid w:val="00DF41BA"/>
    <w:rsid w:val="00E00234"/>
    <w:rsid w:val="00EB57F8"/>
    <w:rsid w:val="00F15F8D"/>
    <w:rsid w:val="00F16379"/>
    <w:rsid w:val="00F51F2D"/>
    <w:rsid w:val="00F63C72"/>
    <w:rsid w:val="00F65BC7"/>
    <w:rsid w:val="00F714B4"/>
    <w:rsid w:val="00FB4E78"/>
    <w:rsid w:val="00FC6AA5"/>
    <w:rsid w:val="00FE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81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2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268"/>
  </w:style>
  <w:style w:type="paragraph" w:styleId="Stopka">
    <w:name w:val="footer"/>
    <w:basedOn w:val="Normalny"/>
    <w:link w:val="StopkaZnak"/>
    <w:uiPriority w:val="99"/>
    <w:unhideWhenUsed/>
    <w:rsid w:val="0068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268"/>
  </w:style>
  <w:style w:type="character" w:customStyle="1" w:styleId="NagwekZnak1">
    <w:name w:val="Nagłówek Znak1"/>
    <w:basedOn w:val="Domylnaczcionkaakapitu"/>
    <w:uiPriority w:val="99"/>
    <w:semiHidden/>
    <w:locked/>
    <w:rsid w:val="00681268"/>
    <w:rPr>
      <w:rFonts w:cs="Times New Roman"/>
      <w:lang w:eastAsia="en-US"/>
    </w:rPr>
  </w:style>
  <w:style w:type="character" w:customStyle="1" w:styleId="StopkaZnak1">
    <w:name w:val="Stopka Znak1"/>
    <w:basedOn w:val="Domylnaczcionkaakapitu"/>
    <w:uiPriority w:val="99"/>
    <w:semiHidden/>
    <w:locked/>
    <w:rsid w:val="00681268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09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B1E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81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2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268"/>
  </w:style>
  <w:style w:type="paragraph" w:styleId="Stopka">
    <w:name w:val="footer"/>
    <w:basedOn w:val="Normalny"/>
    <w:link w:val="StopkaZnak"/>
    <w:uiPriority w:val="99"/>
    <w:unhideWhenUsed/>
    <w:rsid w:val="0068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268"/>
  </w:style>
  <w:style w:type="character" w:customStyle="1" w:styleId="NagwekZnak1">
    <w:name w:val="Nagłówek Znak1"/>
    <w:basedOn w:val="Domylnaczcionkaakapitu"/>
    <w:uiPriority w:val="99"/>
    <w:semiHidden/>
    <w:locked/>
    <w:rsid w:val="00681268"/>
    <w:rPr>
      <w:rFonts w:cs="Times New Roman"/>
      <w:lang w:eastAsia="en-US"/>
    </w:rPr>
  </w:style>
  <w:style w:type="character" w:customStyle="1" w:styleId="StopkaZnak1">
    <w:name w:val="Stopka Znak1"/>
    <w:basedOn w:val="Domylnaczcionkaakapitu"/>
    <w:uiPriority w:val="99"/>
    <w:semiHidden/>
    <w:locked/>
    <w:rsid w:val="00681268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09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B1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87B7-6293-44F0-A8F6-03EAF3F1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CMKP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Czernek</dc:creator>
  <cp:lastModifiedBy>Adrianna Gregorek</cp:lastModifiedBy>
  <cp:revision>6</cp:revision>
  <cp:lastPrinted>2018-09-25T07:54:00Z</cp:lastPrinted>
  <dcterms:created xsi:type="dcterms:W3CDTF">2018-09-25T07:52:00Z</dcterms:created>
  <dcterms:modified xsi:type="dcterms:W3CDTF">2018-09-25T08:02:00Z</dcterms:modified>
</cp:coreProperties>
</file>